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rsidTr="0049332D">
        <w:trPr>
          <w:trHeight w:val="457"/>
          <w:jc w:val="center"/>
        </w:trPr>
        <w:tc>
          <w:tcPr>
            <w:tcW w:w="9802" w:type="dxa"/>
            <w:gridSpan w:val="2"/>
            <w:shd w:val="clear" w:color="auto" w:fill="F2F2F2" w:themeFill="background1" w:themeFillShade="F2"/>
            <w:vAlign w:val="center"/>
          </w:tcPr>
          <w:p w:rsidR="00276206" w:rsidRPr="008101E0" w:rsidRDefault="00F575F5" w:rsidP="009A65BB">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 xml:space="preserve">Provisió </w:t>
            </w:r>
            <w:r w:rsidR="008101E0" w:rsidRPr="008101E0">
              <w:rPr>
                <w:rFonts w:ascii="Open Sans" w:eastAsia="Arial" w:hAnsi="Open Sans" w:cs="Open Sans"/>
                <w:b/>
                <w:bCs/>
                <w:sz w:val="16"/>
                <w:szCs w:val="16"/>
                <w:lang w:val="ca-ES"/>
              </w:rPr>
              <w:t>pel lloc de treball d</w:t>
            </w:r>
            <w:r w:rsidR="009A65BB">
              <w:rPr>
                <w:rFonts w:ascii="Open Sans" w:eastAsia="Arial" w:hAnsi="Open Sans" w:cs="Open Sans"/>
                <w:b/>
                <w:bCs/>
                <w:sz w:val="16"/>
                <w:szCs w:val="16"/>
                <w:lang w:val="ca-ES"/>
              </w:rPr>
              <w:t>’Administratiu/iva al Servei d’Epidemiologia</w:t>
            </w:r>
          </w:p>
        </w:tc>
      </w:tr>
      <w:tr w:rsidR="00276206" w:rsidRPr="00122B30" w:rsidTr="0049332D">
        <w:trPr>
          <w:trHeight w:val="457"/>
          <w:jc w:val="center"/>
        </w:trPr>
        <w:tc>
          <w:tcPr>
            <w:tcW w:w="4596" w:type="dxa"/>
          </w:tcPr>
          <w:p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70A3B" w:rsidRPr="00122B30">
              <w:rPr>
                <w:rFonts w:ascii="Open Sans" w:hAnsi="Open Sans" w:cs="Open Sans"/>
                <w:sz w:val="16"/>
                <w:szCs w:val="16"/>
                <w:lang w:val="ca-ES"/>
              </w:rPr>
              <w:t>a la Gaseta Munici</w:t>
            </w:r>
            <w:bookmarkStart w:id="3" w:name="_GoBack"/>
            <w:bookmarkEnd w:id="3"/>
            <w:r w:rsidR="00170A3B" w:rsidRPr="00122B30">
              <w:rPr>
                <w:rFonts w:ascii="Open Sans" w:hAnsi="Open Sans" w:cs="Open Sans"/>
                <w:sz w:val="16"/>
                <w:szCs w:val="16"/>
                <w:lang w:val="ca-ES"/>
              </w:rPr>
              <w:t>pal / DOGC</w:t>
            </w:r>
          </w:p>
          <w:p w:rsidR="00276206" w:rsidRPr="00122B30" w:rsidRDefault="00170A3B" w:rsidP="00122B30">
            <w:pPr>
              <w:pStyle w:val="TableParagraph"/>
              <w:spacing w:line="228" w:lineRule="exact"/>
              <w:rPr>
                <w:rFonts w:ascii="Open Sans" w:eastAsia="Arial" w:hAnsi="Open Sans" w:cs="Open Sans"/>
                <w:sz w:val="16"/>
                <w:szCs w:val="16"/>
                <w:lang w:val="ca-ES"/>
              </w:rPr>
            </w:pPr>
            <w:r w:rsidRPr="00122B30">
              <w:rPr>
                <w:rFonts w:ascii="Open Sans" w:eastAsia="Arial" w:hAnsi="Open Sans" w:cs="Open Sans"/>
                <w:b/>
                <w:bCs/>
                <w:spacing w:val="-8"/>
                <w:sz w:val="16"/>
                <w:szCs w:val="16"/>
                <w:lang w:val="ca-ES"/>
              </w:rPr>
              <w:t>Gaseta</w:t>
            </w:r>
            <w:r w:rsidR="008101E0" w:rsidRPr="00122B30">
              <w:rPr>
                <w:rFonts w:ascii="Open Sans" w:eastAsia="Arial" w:hAnsi="Open Sans" w:cs="Open Sans"/>
                <w:b/>
                <w:bCs/>
                <w:spacing w:val="-8"/>
                <w:sz w:val="16"/>
                <w:szCs w:val="16"/>
                <w:lang w:val="ca-ES"/>
              </w:rPr>
              <w:t xml:space="preserve"> </w:t>
            </w:r>
            <w:r w:rsidR="00122B30" w:rsidRPr="00122B30">
              <w:rPr>
                <w:rFonts w:ascii="Open Sans" w:eastAsia="Arial" w:hAnsi="Open Sans" w:cs="Open Sans"/>
                <w:b/>
                <w:bCs/>
                <w:spacing w:val="-8"/>
                <w:sz w:val="16"/>
                <w:szCs w:val="16"/>
                <w:lang w:val="ca-ES"/>
              </w:rPr>
              <w:t>12/06/2020</w:t>
            </w:r>
            <w:r w:rsidR="008101E0" w:rsidRPr="00122B30">
              <w:rPr>
                <w:rFonts w:ascii="Open Sans" w:eastAsia="Arial" w:hAnsi="Open Sans" w:cs="Open Sans"/>
                <w:b/>
                <w:bCs/>
                <w:spacing w:val="-8"/>
                <w:sz w:val="16"/>
                <w:szCs w:val="16"/>
                <w:lang w:val="ca-ES"/>
              </w:rPr>
              <w:t xml:space="preserve"> </w:t>
            </w:r>
            <w:r w:rsidRPr="00122B30">
              <w:rPr>
                <w:rFonts w:ascii="Open Sans" w:eastAsia="Arial" w:hAnsi="Open Sans" w:cs="Open Sans"/>
                <w:b/>
                <w:bCs/>
                <w:spacing w:val="-8"/>
                <w:sz w:val="16"/>
                <w:szCs w:val="16"/>
                <w:lang w:val="ca-ES"/>
              </w:rPr>
              <w:t>/</w:t>
            </w:r>
            <w:r w:rsidR="008101E0" w:rsidRPr="00122B30">
              <w:rPr>
                <w:rFonts w:ascii="Open Sans" w:eastAsia="Arial" w:hAnsi="Open Sans" w:cs="Open Sans"/>
                <w:b/>
                <w:bCs/>
                <w:spacing w:val="-8"/>
                <w:sz w:val="16"/>
                <w:szCs w:val="16"/>
                <w:lang w:val="ca-ES"/>
              </w:rPr>
              <w:t xml:space="preserve"> </w:t>
            </w:r>
            <w:r w:rsidR="005E6C73" w:rsidRPr="00122B30">
              <w:rPr>
                <w:rFonts w:ascii="Open Sans" w:eastAsia="Arial" w:hAnsi="Open Sans" w:cs="Open Sans"/>
                <w:b/>
                <w:bCs/>
                <w:sz w:val="16"/>
                <w:szCs w:val="16"/>
                <w:lang w:val="ca-ES"/>
              </w:rPr>
              <w:t>DOGC</w:t>
            </w:r>
            <w:r w:rsidR="005E6C73" w:rsidRPr="00122B30">
              <w:rPr>
                <w:rFonts w:ascii="Open Sans" w:eastAsia="Arial" w:hAnsi="Open Sans" w:cs="Open Sans"/>
                <w:b/>
                <w:bCs/>
                <w:spacing w:val="-7"/>
                <w:sz w:val="16"/>
                <w:szCs w:val="16"/>
                <w:lang w:val="ca-ES"/>
              </w:rPr>
              <w:t xml:space="preserve"> </w:t>
            </w:r>
            <w:r w:rsidR="00122B30" w:rsidRPr="00122B30">
              <w:rPr>
                <w:rFonts w:ascii="Open Sans" w:eastAsia="Arial" w:hAnsi="Open Sans" w:cs="Open Sans"/>
                <w:b/>
                <w:bCs/>
                <w:spacing w:val="-8"/>
                <w:sz w:val="16"/>
                <w:szCs w:val="16"/>
                <w:lang w:val="ca-ES"/>
              </w:rPr>
              <w:t>8152</w:t>
            </w:r>
          </w:p>
        </w:tc>
        <w:tc>
          <w:tcPr>
            <w:tcW w:w="5206" w:type="dxa"/>
          </w:tcPr>
          <w:p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rsidR="00276206" w:rsidRPr="00122B30" w:rsidRDefault="00122B30" w:rsidP="0049332D">
            <w:pPr>
              <w:pStyle w:val="TableParagraph"/>
              <w:spacing w:line="228" w:lineRule="exact"/>
              <w:rPr>
                <w:rFonts w:ascii="Open Sans" w:eastAsia="Arial" w:hAnsi="Open Sans" w:cs="Open Sans"/>
                <w:sz w:val="16"/>
                <w:szCs w:val="16"/>
                <w:lang w:val="ca-ES"/>
              </w:rPr>
            </w:pPr>
            <w:r w:rsidRPr="00122B30">
              <w:rPr>
                <w:rFonts w:ascii="Open Sans" w:eastAsia="Arial" w:hAnsi="Open Sans" w:cs="Open Sans"/>
                <w:b/>
                <w:bCs/>
                <w:spacing w:val="-8"/>
                <w:sz w:val="16"/>
                <w:szCs w:val="16"/>
                <w:lang w:val="ca-ES"/>
              </w:rPr>
              <w:t>6/07/2020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9315B6" w:rsidRPr="009315B6">
        <w:rPr>
          <w:rFonts w:ascii="Open Sans" w:hAnsi="Open Sans" w:cs="Open Sans"/>
          <w:bCs/>
          <w:spacing w:val="1"/>
          <w:sz w:val="16"/>
          <w:szCs w:val="18"/>
          <w:lang w:val="ca-ES"/>
        </w:rPr>
        <w:t>4</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 la provisió per concurs de mèrits del lloc de trebal</w:t>
      </w:r>
      <w:r w:rsidR="009A65BB">
        <w:rPr>
          <w:rFonts w:ascii="Open Sans" w:hAnsi="Open Sans" w:cs="Open Sans"/>
          <w:bCs/>
          <w:spacing w:val="1"/>
          <w:sz w:val="16"/>
          <w:szCs w:val="18"/>
          <w:lang w:val="ca-ES"/>
        </w:rPr>
        <w:t>l d’Administratiu/iva</w:t>
      </w:r>
      <w:r w:rsidR="009315B6" w:rsidRPr="009315B6">
        <w:rPr>
          <w:rFonts w:ascii="Open Sans" w:hAnsi="Open Sans" w:cs="Open Sans"/>
          <w:bCs/>
          <w:spacing w:val="1"/>
          <w:sz w:val="16"/>
          <w:szCs w:val="18"/>
          <w:lang w:val="ca-ES"/>
        </w:rPr>
        <w:t xml:space="preserve">, adscrit </w:t>
      </w:r>
      <w:r w:rsidR="009A65BB">
        <w:rPr>
          <w:rFonts w:ascii="Open Sans" w:hAnsi="Open Sans" w:cs="Open Sans"/>
          <w:bCs/>
          <w:spacing w:val="1"/>
          <w:sz w:val="16"/>
          <w:szCs w:val="18"/>
          <w:lang w:val="ca-ES"/>
        </w:rPr>
        <w:t>al Servei d’Epidemiologia,</w:t>
      </w:r>
      <w:r w:rsidR="009315B6" w:rsidRPr="009315B6">
        <w:rPr>
          <w:rFonts w:ascii="Open Sans" w:hAnsi="Open Sans" w:cs="Open Sans"/>
          <w:bCs/>
          <w:spacing w:val="1"/>
          <w:sz w:val="16"/>
          <w:szCs w:val="18"/>
          <w:lang w:val="ca-ES"/>
        </w:rPr>
        <w:t xml:space="preserve"> de la Direcció de l’Observatori de Salut Pública,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lastRenderedPageBreak/>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CB0B18" w:rsidRPr="008D51F0" w:rsidRDefault="002B535A" w:rsidP="00CB0B18">
      <w:pPr>
        <w:spacing w:before="74"/>
        <w:jc w:val="both"/>
        <w:rPr>
          <w:rFonts w:asciiTheme="minorBidi" w:hAnsiTheme="minorBidi"/>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E7A45" w:rsidRPr="00075013" w:rsidTr="009E7A4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E7A45" w:rsidRPr="00075013" w:rsidRDefault="009E7A45" w:rsidP="009E7A4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E7A45" w:rsidRPr="009E7A45" w:rsidRDefault="009E7A45" w:rsidP="009E7A45">
            <w:pPr>
              <w:pStyle w:val="TableParagraph"/>
              <w:spacing w:before="81"/>
              <w:ind w:left="108"/>
              <w:rPr>
                <w:rFonts w:ascii="Open Sans" w:hAnsi="Open Sans" w:cs="Open Sans"/>
                <w:b/>
                <w:bCs/>
                <w:spacing w:val="-1"/>
                <w:sz w:val="16"/>
                <w:szCs w:val="16"/>
                <w:lang w:val="ca-ES"/>
              </w:rPr>
            </w:pPr>
          </w:p>
        </w:tc>
      </w:tr>
      <w:tr w:rsidR="00DF3628" w:rsidRPr="009E7A45" w:rsidTr="009E7A45">
        <w:trPr>
          <w:trHeight w:val="556"/>
        </w:trPr>
        <w:tc>
          <w:tcPr>
            <w:tcW w:w="9781" w:type="dxa"/>
            <w:gridSpan w:val="8"/>
            <w:tcBorders>
              <w:top w:val="single" w:sz="12" w:space="0" w:color="auto"/>
              <w:bottom w:val="single" w:sz="4" w:space="0" w:color="auto"/>
            </w:tcBorders>
            <w:shd w:val="clear" w:color="auto" w:fill="auto"/>
            <w:vAlign w:val="center"/>
          </w:tcPr>
          <w:p w:rsidR="00DF3628" w:rsidRPr="00075013" w:rsidRDefault="00DF3628"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DF3628" w:rsidRPr="00075013" w:rsidRDefault="00DF3628" w:rsidP="00DF3628">
            <w:pPr>
              <w:ind w:left="141" w:right="425"/>
              <w:rPr>
                <w:rFonts w:ascii="Open Sans" w:hAnsi="Open Sans" w:cs="Open Sans"/>
                <w:sz w:val="14"/>
                <w:szCs w:val="14"/>
                <w:lang w:val="ca-ES"/>
              </w:rPr>
            </w:pPr>
          </w:p>
        </w:tc>
      </w:tr>
      <w:tr w:rsidR="009E7A45" w:rsidRPr="00075013" w:rsidTr="009E7A45">
        <w:trPr>
          <w:trHeight w:val="556"/>
        </w:trPr>
        <w:tc>
          <w:tcPr>
            <w:tcW w:w="9781" w:type="dxa"/>
            <w:gridSpan w:val="8"/>
            <w:tcBorders>
              <w:top w:val="single" w:sz="4" w:space="0" w:color="auto"/>
              <w:bottom w:val="single" w:sz="2" w:space="0" w:color="auto"/>
            </w:tcBorders>
            <w:shd w:val="clear" w:color="auto" w:fill="auto"/>
            <w:vAlign w:val="center"/>
          </w:tcPr>
          <w:p w:rsidR="009E7A45" w:rsidRDefault="009E7A45"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6E6C8F" w:rsidRDefault="006E6C8F"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tc>
      </w:tr>
      <w:tr w:rsidR="009315B6" w:rsidRPr="009315B6" w:rsidTr="009E7A45">
        <w:trPr>
          <w:trHeight w:val="301"/>
        </w:trPr>
        <w:tc>
          <w:tcPr>
            <w:tcW w:w="1985" w:type="dxa"/>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3A33" w:rsidRPr="009315B6" w:rsidRDefault="009A3A33" w:rsidP="00C13DC4">
            <w:pPr>
              <w:pStyle w:val="TableParagraph"/>
              <w:spacing w:before="81"/>
              <w:ind w:left="108"/>
              <w:rPr>
                <w:rFonts w:ascii="Open Sans" w:hAnsi="Open Sans" w:cs="Open Sans"/>
                <w:spacing w:val="-1"/>
                <w:sz w:val="14"/>
                <w:szCs w:val="14"/>
                <w:lang w:val="ca-ES"/>
              </w:rPr>
            </w:pPr>
          </w:p>
        </w:tc>
        <w:tc>
          <w:tcPr>
            <w:tcW w:w="1127" w:type="dxa"/>
            <w:vAlign w:val="center"/>
          </w:tcPr>
          <w:p w:rsidR="009A3A33" w:rsidRPr="009315B6" w:rsidRDefault="009A3A33" w:rsidP="00C47AE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567" w:type="dxa"/>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3A33" w:rsidRPr="009315B6" w:rsidRDefault="009E7A45" w:rsidP="00C47AE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122B30" w:rsidTr="009E7A45">
        <w:trPr>
          <w:trHeight w:val="301"/>
        </w:trPr>
        <w:tc>
          <w:tcPr>
            <w:tcW w:w="9072" w:type="dxa"/>
            <w:gridSpan w:val="7"/>
            <w:tcBorders>
              <w:right w:val="single" w:sz="4" w:space="0" w:color="auto"/>
            </w:tcBorders>
          </w:tcPr>
          <w:p w:rsidR="009A3A33" w:rsidRPr="009315B6" w:rsidRDefault="009A3A33" w:rsidP="009A65BB">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sidR="009A65BB">
              <w:rPr>
                <w:rFonts w:ascii="Open Sans" w:hAnsi="Open Sans" w:cs="Open Sans"/>
                <w:sz w:val="14"/>
                <w:szCs w:val="14"/>
                <w:lang w:val="ca-ES"/>
              </w:rPr>
              <w:t xml:space="preserve">la tramitació administrativa dels expedients d’execució pressupostària, inversions i coordinació amb proveïdors </w:t>
            </w:r>
          </w:p>
        </w:tc>
        <w:tc>
          <w:tcPr>
            <w:tcW w:w="709" w:type="dxa"/>
            <w:tcBorders>
              <w:top w:val="single" w:sz="4" w:space="0" w:color="auto"/>
              <w:left w:val="single" w:sz="4" w:space="0" w:color="auto"/>
              <w:bottom w:val="single" w:sz="4" w:space="0" w:color="auto"/>
              <w:right w:val="single" w:sz="4" w:space="0" w:color="auto"/>
            </w:tcBorders>
            <w:vAlign w:val="center"/>
          </w:tcPr>
          <w:p w:rsidR="009A3A33" w:rsidRPr="009315B6" w:rsidRDefault="009A3A33" w:rsidP="009A3A33">
            <w:pPr>
              <w:pStyle w:val="TableParagraph"/>
              <w:spacing w:before="81"/>
              <w:jc w:val="center"/>
              <w:rPr>
                <w:rFonts w:ascii="Open Sans" w:hAnsi="Open Sans" w:cs="Open Sans"/>
                <w:spacing w:val="-1"/>
                <w:sz w:val="14"/>
                <w:szCs w:val="14"/>
                <w:lang w:val="ca-ES"/>
              </w:rPr>
            </w:pPr>
          </w:p>
        </w:tc>
      </w:tr>
      <w:tr w:rsidR="009A65BB" w:rsidRPr="00122B30" w:rsidTr="009A65BB">
        <w:trPr>
          <w:trHeight w:val="383"/>
        </w:trPr>
        <w:tc>
          <w:tcPr>
            <w:tcW w:w="9072" w:type="dxa"/>
            <w:gridSpan w:val="7"/>
            <w:vMerge w:val="restart"/>
            <w:tcBorders>
              <w:right w:val="single" w:sz="4" w:space="0" w:color="auto"/>
            </w:tcBorders>
          </w:tcPr>
          <w:p w:rsidR="009A65BB" w:rsidRDefault="009A65BB" w:rsidP="009315B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administrativa en l’àmbit de la recerca, interactuant amb les diverses plataformes de recerca</w:t>
            </w:r>
          </w:p>
          <w:p w:rsidR="009A65BB" w:rsidRDefault="009A65BB" w:rsidP="009315B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Existents (CIBER, IR Sant Pau, AGAUR, etc.)</w:t>
            </w:r>
          </w:p>
          <w:p w:rsidR="009A65BB" w:rsidRDefault="009A65BB" w:rsidP="009315B6">
            <w:pPr>
              <w:autoSpaceDE w:val="0"/>
              <w:autoSpaceDN w:val="0"/>
              <w:adjustRightInd w:val="0"/>
              <w:rPr>
                <w:rFonts w:ascii="Open Sans" w:hAnsi="Open Sans" w:cs="Open Sans"/>
                <w:sz w:val="14"/>
                <w:szCs w:val="14"/>
                <w:lang w:val="ca-ES"/>
              </w:rPr>
            </w:pPr>
          </w:p>
          <w:p w:rsidR="009A65BB" w:rsidRPr="009315B6" w:rsidRDefault="009A65BB" w:rsidP="009315B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electrònica d’expedients</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9A3A33">
            <w:pPr>
              <w:pStyle w:val="TableParagraph"/>
              <w:spacing w:before="81"/>
              <w:jc w:val="center"/>
              <w:rPr>
                <w:rFonts w:ascii="Open Sans" w:hAnsi="Open Sans" w:cs="Open Sans"/>
                <w:spacing w:val="-1"/>
                <w:sz w:val="14"/>
                <w:szCs w:val="14"/>
                <w:lang w:val="ca-ES"/>
              </w:rPr>
            </w:pPr>
          </w:p>
        </w:tc>
      </w:tr>
      <w:tr w:rsidR="009A65BB" w:rsidRPr="00122B30" w:rsidTr="009A65BB">
        <w:trPr>
          <w:trHeight w:val="311"/>
        </w:trPr>
        <w:tc>
          <w:tcPr>
            <w:tcW w:w="9072" w:type="dxa"/>
            <w:gridSpan w:val="7"/>
            <w:vMerge/>
            <w:tcBorders>
              <w:right w:val="single" w:sz="4" w:space="0" w:color="auto"/>
            </w:tcBorders>
          </w:tcPr>
          <w:p w:rsidR="009A65BB" w:rsidRDefault="009A65BB" w:rsidP="009315B6">
            <w:pPr>
              <w:autoSpaceDE w:val="0"/>
              <w:autoSpaceDN w:val="0"/>
              <w:adjustRightInd w:val="0"/>
              <w:rPr>
                <w:rFonts w:ascii="Open Sans" w:hAnsi="Open Sans" w:cs="Open Sans"/>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9A3A33">
            <w:pPr>
              <w:pStyle w:val="TableParagraph"/>
              <w:spacing w:before="81"/>
              <w:jc w:val="center"/>
              <w:rPr>
                <w:rFonts w:ascii="Open Sans" w:hAnsi="Open Sans" w:cs="Open Sans"/>
                <w:spacing w:val="-1"/>
                <w:sz w:val="14"/>
                <w:szCs w:val="14"/>
                <w:lang w:val="ca-ES"/>
              </w:rPr>
            </w:pPr>
          </w:p>
        </w:tc>
      </w:tr>
      <w:tr w:rsidR="009A3A33" w:rsidRPr="00122B30" w:rsidTr="009E7A45">
        <w:trPr>
          <w:trHeight w:val="301"/>
        </w:trPr>
        <w:tc>
          <w:tcPr>
            <w:tcW w:w="9072" w:type="dxa"/>
            <w:gridSpan w:val="7"/>
            <w:tcBorders>
              <w:bottom w:val="single" w:sz="4" w:space="0" w:color="auto"/>
            </w:tcBorders>
            <w:vAlign w:val="center"/>
          </w:tcPr>
          <w:p w:rsidR="009A3A33" w:rsidRPr="009A3A33" w:rsidRDefault="009A3A33" w:rsidP="009A3A33">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p>
        </w:tc>
      </w:tr>
      <w:tr w:rsidR="009A3A33" w:rsidRPr="00075013" w:rsidTr="009E7A45">
        <w:trPr>
          <w:trHeight w:val="301"/>
        </w:trPr>
        <w:tc>
          <w:tcPr>
            <w:tcW w:w="1985" w:type="dxa"/>
            <w:vMerge w:val="restart"/>
            <w:tcBorders>
              <w:top w:val="single" w:sz="4" w:space="0" w:color="auto"/>
              <w:bottom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E7A45" w:rsidRPr="00075013" w:rsidRDefault="009E7A45" w:rsidP="009A65BB">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E7A45" w:rsidRPr="00075013" w:rsidRDefault="009A3A33" w:rsidP="009E7A4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3A33" w:rsidRPr="00075013" w:rsidTr="000556F5">
        <w:trPr>
          <w:trHeight w:val="77"/>
        </w:trPr>
        <w:tc>
          <w:tcPr>
            <w:tcW w:w="1985" w:type="dxa"/>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r>
    </w:tbl>
    <w:p w:rsidR="00170A3B" w:rsidRDefault="00170A3B">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A65BB"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A65BB" w:rsidRPr="00075013" w:rsidRDefault="009A65BB"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A65BB" w:rsidRPr="009E7A45" w:rsidRDefault="009A65BB" w:rsidP="001B6DC9">
            <w:pPr>
              <w:pStyle w:val="TableParagraph"/>
              <w:spacing w:before="81"/>
              <w:ind w:left="108"/>
              <w:rPr>
                <w:rFonts w:ascii="Open Sans" w:hAnsi="Open Sans" w:cs="Open Sans"/>
                <w:b/>
                <w:bCs/>
                <w:spacing w:val="-1"/>
                <w:sz w:val="16"/>
                <w:szCs w:val="16"/>
                <w:lang w:val="ca-ES"/>
              </w:rPr>
            </w:pPr>
          </w:p>
        </w:tc>
      </w:tr>
      <w:tr w:rsidR="009A65BB"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9A65BB" w:rsidRPr="00075013"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Nom de l’Entitat o empresa</w:t>
            </w:r>
          </w:p>
          <w:p w:rsidR="009A65BB" w:rsidRPr="00075013" w:rsidRDefault="009A65BB" w:rsidP="001B6DC9">
            <w:pPr>
              <w:ind w:left="141" w:right="425"/>
              <w:rPr>
                <w:rFonts w:ascii="Open Sans" w:hAnsi="Open Sans" w:cs="Open Sans"/>
                <w:sz w:val="14"/>
                <w:szCs w:val="14"/>
                <w:lang w:val="ca-ES"/>
              </w:rPr>
            </w:pPr>
          </w:p>
        </w:tc>
      </w:tr>
      <w:tr w:rsidR="009A65BB"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9A65BB"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tc>
      </w:tr>
      <w:tr w:rsidR="009A65BB" w:rsidRPr="009315B6" w:rsidTr="001B6DC9">
        <w:trPr>
          <w:trHeight w:val="301"/>
        </w:trPr>
        <w:tc>
          <w:tcPr>
            <w:tcW w:w="1985"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127" w:type="dxa"/>
            <w:vAlign w:val="center"/>
          </w:tcPr>
          <w:p w:rsidR="009A65BB" w:rsidRPr="009315B6"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567" w:type="dxa"/>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A65BB" w:rsidRPr="00122B30" w:rsidTr="001B6DC9">
        <w:trPr>
          <w:trHeight w:val="301"/>
        </w:trPr>
        <w:tc>
          <w:tcPr>
            <w:tcW w:w="9072" w:type="dxa"/>
            <w:gridSpan w:val="7"/>
            <w:tcBorders>
              <w:right w:val="single" w:sz="4" w:space="0" w:color="auto"/>
            </w:tcBorders>
          </w:tcPr>
          <w:p w:rsidR="009A65BB" w:rsidRPr="009315B6" w:rsidRDefault="009A65BB" w:rsidP="001B6DC9">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la tramitació administrativa dels expedients d’execució pressupostària, inversions i coordinació amb proveïdors </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83"/>
        </w:trPr>
        <w:tc>
          <w:tcPr>
            <w:tcW w:w="9072" w:type="dxa"/>
            <w:gridSpan w:val="7"/>
            <w:vMerge w:val="restart"/>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administrativa en l’àmbit de la recerca, interactuant amb les diverses plataformes de recerca</w:t>
            </w:r>
          </w:p>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Existents (CIBER, IR Sant Pau, AGAUR, etc.)</w:t>
            </w:r>
          </w:p>
          <w:p w:rsidR="009A65BB" w:rsidRDefault="009A65BB" w:rsidP="001B6DC9">
            <w:pPr>
              <w:autoSpaceDE w:val="0"/>
              <w:autoSpaceDN w:val="0"/>
              <w:adjustRightInd w:val="0"/>
              <w:rPr>
                <w:rFonts w:ascii="Open Sans" w:hAnsi="Open Sans" w:cs="Open Sans"/>
                <w:sz w:val="14"/>
                <w:szCs w:val="14"/>
                <w:lang w:val="ca-ES"/>
              </w:rPr>
            </w:pPr>
          </w:p>
          <w:p w:rsidR="009A65BB" w:rsidRPr="009315B6"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electrònica d’expedients</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11"/>
        </w:trPr>
        <w:tc>
          <w:tcPr>
            <w:tcW w:w="9072" w:type="dxa"/>
            <w:gridSpan w:val="7"/>
            <w:vMerge/>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01"/>
        </w:trPr>
        <w:tc>
          <w:tcPr>
            <w:tcW w:w="9072" w:type="dxa"/>
            <w:gridSpan w:val="7"/>
            <w:tcBorders>
              <w:bottom w:val="single" w:sz="4" w:space="0" w:color="auto"/>
            </w:tcBorders>
            <w:vAlign w:val="center"/>
          </w:tcPr>
          <w:p w:rsidR="009A65BB" w:rsidRPr="009A3A33"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p>
        </w:tc>
      </w:tr>
      <w:tr w:rsidR="009A65BB" w:rsidRPr="00075013" w:rsidTr="001B6DC9">
        <w:trPr>
          <w:trHeight w:val="301"/>
        </w:trPr>
        <w:tc>
          <w:tcPr>
            <w:tcW w:w="1985" w:type="dxa"/>
            <w:vMerge w:val="restart"/>
            <w:tcBorders>
              <w:top w:val="single" w:sz="4" w:space="0" w:color="auto"/>
              <w:bottom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A65BB" w:rsidRPr="00075013"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65BB" w:rsidRPr="00075013" w:rsidTr="001B6DC9">
        <w:trPr>
          <w:trHeight w:val="77"/>
        </w:trPr>
        <w:tc>
          <w:tcPr>
            <w:tcW w:w="1985" w:type="dxa"/>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r>
    </w:tbl>
    <w:p w:rsidR="009A65BB" w:rsidRDefault="009A65BB">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A65BB"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A65BB" w:rsidRPr="00075013" w:rsidRDefault="009A65BB"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A65BB" w:rsidRPr="009E7A45" w:rsidRDefault="009A65BB" w:rsidP="001B6DC9">
            <w:pPr>
              <w:pStyle w:val="TableParagraph"/>
              <w:spacing w:before="81"/>
              <w:ind w:left="108"/>
              <w:rPr>
                <w:rFonts w:ascii="Open Sans" w:hAnsi="Open Sans" w:cs="Open Sans"/>
                <w:b/>
                <w:bCs/>
                <w:spacing w:val="-1"/>
                <w:sz w:val="16"/>
                <w:szCs w:val="16"/>
                <w:lang w:val="ca-ES"/>
              </w:rPr>
            </w:pPr>
          </w:p>
        </w:tc>
      </w:tr>
      <w:tr w:rsidR="009A65BB"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9A65BB" w:rsidRPr="00075013"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A65BB" w:rsidRPr="00075013" w:rsidRDefault="009A65BB" w:rsidP="001B6DC9">
            <w:pPr>
              <w:ind w:left="141" w:right="425"/>
              <w:rPr>
                <w:rFonts w:ascii="Open Sans" w:hAnsi="Open Sans" w:cs="Open Sans"/>
                <w:sz w:val="14"/>
                <w:szCs w:val="14"/>
                <w:lang w:val="ca-ES"/>
              </w:rPr>
            </w:pPr>
          </w:p>
        </w:tc>
      </w:tr>
      <w:tr w:rsidR="009A65BB"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9A65BB"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tc>
      </w:tr>
      <w:tr w:rsidR="009A65BB" w:rsidRPr="009315B6" w:rsidTr="001B6DC9">
        <w:trPr>
          <w:trHeight w:val="301"/>
        </w:trPr>
        <w:tc>
          <w:tcPr>
            <w:tcW w:w="1985"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127" w:type="dxa"/>
            <w:vAlign w:val="center"/>
          </w:tcPr>
          <w:p w:rsidR="009A65BB" w:rsidRPr="009315B6"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567" w:type="dxa"/>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A65BB" w:rsidRPr="00122B30" w:rsidTr="001B6DC9">
        <w:trPr>
          <w:trHeight w:val="301"/>
        </w:trPr>
        <w:tc>
          <w:tcPr>
            <w:tcW w:w="9072" w:type="dxa"/>
            <w:gridSpan w:val="7"/>
            <w:tcBorders>
              <w:right w:val="single" w:sz="4" w:space="0" w:color="auto"/>
            </w:tcBorders>
          </w:tcPr>
          <w:p w:rsidR="009A65BB" w:rsidRPr="009315B6" w:rsidRDefault="009A65BB" w:rsidP="001B6DC9">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la tramitació administrativa dels expedients d’execució pressupostària, inversions i coordinació amb proveïdors </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83"/>
        </w:trPr>
        <w:tc>
          <w:tcPr>
            <w:tcW w:w="9072" w:type="dxa"/>
            <w:gridSpan w:val="7"/>
            <w:vMerge w:val="restart"/>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administrativa en l’àmbit de la recerca, interactuant amb les diverses plataformes de recerca</w:t>
            </w:r>
          </w:p>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Existents (CIBER, IR Sant Pau, AGAUR, etc.)</w:t>
            </w:r>
          </w:p>
          <w:p w:rsidR="009A65BB" w:rsidRDefault="009A65BB" w:rsidP="001B6DC9">
            <w:pPr>
              <w:autoSpaceDE w:val="0"/>
              <w:autoSpaceDN w:val="0"/>
              <w:adjustRightInd w:val="0"/>
              <w:rPr>
                <w:rFonts w:ascii="Open Sans" w:hAnsi="Open Sans" w:cs="Open Sans"/>
                <w:sz w:val="14"/>
                <w:szCs w:val="14"/>
                <w:lang w:val="ca-ES"/>
              </w:rPr>
            </w:pPr>
          </w:p>
          <w:p w:rsidR="009A65BB" w:rsidRPr="009315B6"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electrònica d’expedients</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11"/>
        </w:trPr>
        <w:tc>
          <w:tcPr>
            <w:tcW w:w="9072" w:type="dxa"/>
            <w:gridSpan w:val="7"/>
            <w:vMerge/>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01"/>
        </w:trPr>
        <w:tc>
          <w:tcPr>
            <w:tcW w:w="9072" w:type="dxa"/>
            <w:gridSpan w:val="7"/>
            <w:tcBorders>
              <w:bottom w:val="single" w:sz="4" w:space="0" w:color="auto"/>
            </w:tcBorders>
            <w:vAlign w:val="center"/>
          </w:tcPr>
          <w:p w:rsidR="009A65BB" w:rsidRPr="009A3A33"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p>
        </w:tc>
      </w:tr>
      <w:tr w:rsidR="009A65BB" w:rsidRPr="00075013" w:rsidTr="001B6DC9">
        <w:trPr>
          <w:trHeight w:val="301"/>
        </w:trPr>
        <w:tc>
          <w:tcPr>
            <w:tcW w:w="1985" w:type="dxa"/>
            <w:vMerge w:val="restart"/>
            <w:tcBorders>
              <w:top w:val="single" w:sz="4" w:space="0" w:color="auto"/>
              <w:bottom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A65BB" w:rsidRPr="00075013"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65BB" w:rsidRPr="00075013" w:rsidTr="001B6DC9">
        <w:trPr>
          <w:trHeight w:val="77"/>
        </w:trPr>
        <w:tc>
          <w:tcPr>
            <w:tcW w:w="1985" w:type="dxa"/>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r>
    </w:tbl>
    <w:p w:rsidR="009A65BB" w:rsidRDefault="009A65BB">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A65BB"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A65BB" w:rsidRPr="00075013" w:rsidRDefault="009A65BB"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A65BB" w:rsidRPr="009E7A45" w:rsidRDefault="009A65BB" w:rsidP="001B6DC9">
            <w:pPr>
              <w:pStyle w:val="TableParagraph"/>
              <w:spacing w:before="81"/>
              <w:ind w:left="108"/>
              <w:rPr>
                <w:rFonts w:ascii="Open Sans" w:hAnsi="Open Sans" w:cs="Open Sans"/>
                <w:b/>
                <w:bCs/>
                <w:spacing w:val="-1"/>
                <w:sz w:val="16"/>
                <w:szCs w:val="16"/>
                <w:lang w:val="ca-ES"/>
              </w:rPr>
            </w:pPr>
          </w:p>
        </w:tc>
      </w:tr>
      <w:tr w:rsidR="009A65BB"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9A65BB" w:rsidRPr="00075013"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Nom de l’Entitat o empresa</w:t>
            </w:r>
          </w:p>
          <w:p w:rsidR="009A65BB" w:rsidRPr="00075013" w:rsidRDefault="009A65BB" w:rsidP="001B6DC9">
            <w:pPr>
              <w:ind w:left="141" w:right="425"/>
              <w:rPr>
                <w:rFonts w:ascii="Open Sans" w:hAnsi="Open Sans" w:cs="Open Sans"/>
                <w:sz w:val="14"/>
                <w:szCs w:val="14"/>
                <w:lang w:val="ca-ES"/>
              </w:rPr>
            </w:pPr>
          </w:p>
        </w:tc>
      </w:tr>
      <w:tr w:rsidR="009A65BB"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9A65BB"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tc>
      </w:tr>
      <w:tr w:rsidR="009A65BB" w:rsidRPr="009315B6" w:rsidTr="001B6DC9">
        <w:trPr>
          <w:trHeight w:val="301"/>
        </w:trPr>
        <w:tc>
          <w:tcPr>
            <w:tcW w:w="1985"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127" w:type="dxa"/>
            <w:vAlign w:val="center"/>
          </w:tcPr>
          <w:p w:rsidR="009A65BB" w:rsidRPr="009315B6"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567" w:type="dxa"/>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A65BB" w:rsidRPr="00122B30" w:rsidTr="001B6DC9">
        <w:trPr>
          <w:trHeight w:val="301"/>
        </w:trPr>
        <w:tc>
          <w:tcPr>
            <w:tcW w:w="9072" w:type="dxa"/>
            <w:gridSpan w:val="7"/>
            <w:tcBorders>
              <w:right w:val="single" w:sz="4" w:space="0" w:color="auto"/>
            </w:tcBorders>
          </w:tcPr>
          <w:p w:rsidR="009A65BB" w:rsidRPr="009315B6" w:rsidRDefault="009A65BB" w:rsidP="001B6DC9">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la tramitació administrativa dels expedients d’execució pressupostària, inversions i coordinació amb proveïdors </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83"/>
        </w:trPr>
        <w:tc>
          <w:tcPr>
            <w:tcW w:w="9072" w:type="dxa"/>
            <w:gridSpan w:val="7"/>
            <w:vMerge w:val="restart"/>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administrativa en l’àmbit de la recerca, interactuant amb les diverses plataformes de recerca</w:t>
            </w:r>
          </w:p>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Existents (CIBER, IR Sant Pau, AGAUR, etc.)</w:t>
            </w:r>
          </w:p>
          <w:p w:rsidR="009A65BB" w:rsidRDefault="009A65BB" w:rsidP="001B6DC9">
            <w:pPr>
              <w:autoSpaceDE w:val="0"/>
              <w:autoSpaceDN w:val="0"/>
              <w:adjustRightInd w:val="0"/>
              <w:rPr>
                <w:rFonts w:ascii="Open Sans" w:hAnsi="Open Sans" w:cs="Open Sans"/>
                <w:sz w:val="14"/>
                <w:szCs w:val="14"/>
                <w:lang w:val="ca-ES"/>
              </w:rPr>
            </w:pPr>
          </w:p>
          <w:p w:rsidR="009A65BB" w:rsidRPr="009315B6"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electrònica d’expedients</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11"/>
        </w:trPr>
        <w:tc>
          <w:tcPr>
            <w:tcW w:w="9072" w:type="dxa"/>
            <w:gridSpan w:val="7"/>
            <w:vMerge/>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01"/>
        </w:trPr>
        <w:tc>
          <w:tcPr>
            <w:tcW w:w="9072" w:type="dxa"/>
            <w:gridSpan w:val="7"/>
            <w:tcBorders>
              <w:bottom w:val="single" w:sz="4" w:space="0" w:color="auto"/>
            </w:tcBorders>
            <w:vAlign w:val="center"/>
          </w:tcPr>
          <w:p w:rsidR="009A65BB" w:rsidRPr="009A3A33"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p>
        </w:tc>
      </w:tr>
      <w:tr w:rsidR="009A65BB" w:rsidRPr="00075013" w:rsidTr="001B6DC9">
        <w:trPr>
          <w:trHeight w:val="301"/>
        </w:trPr>
        <w:tc>
          <w:tcPr>
            <w:tcW w:w="1985" w:type="dxa"/>
            <w:vMerge w:val="restart"/>
            <w:tcBorders>
              <w:top w:val="single" w:sz="4" w:space="0" w:color="auto"/>
              <w:bottom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A65BB" w:rsidRPr="00075013"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65BB" w:rsidRPr="00075013" w:rsidTr="001B6DC9">
        <w:trPr>
          <w:trHeight w:val="77"/>
        </w:trPr>
        <w:tc>
          <w:tcPr>
            <w:tcW w:w="1985" w:type="dxa"/>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r>
    </w:tbl>
    <w:p w:rsidR="009A65BB" w:rsidRDefault="009A65BB">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A65BB"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A65BB" w:rsidRPr="00075013" w:rsidRDefault="009A65BB"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A65BB" w:rsidRPr="009E7A45" w:rsidRDefault="009A65BB"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A65BB" w:rsidRDefault="009A65BB"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A65BB" w:rsidRPr="009E7A45" w:rsidRDefault="009A65BB" w:rsidP="001B6DC9">
            <w:pPr>
              <w:pStyle w:val="TableParagraph"/>
              <w:spacing w:before="81"/>
              <w:ind w:left="108"/>
              <w:rPr>
                <w:rFonts w:ascii="Open Sans" w:hAnsi="Open Sans" w:cs="Open Sans"/>
                <w:b/>
                <w:bCs/>
                <w:spacing w:val="-1"/>
                <w:sz w:val="16"/>
                <w:szCs w:val="16"/>
                <w:lang w:val="ca-ES"/>
              </w:rPr>
            </w:pPr>
          </w:p>
        </w:tc>
      </w:tr>
      <w:tr w:rsidR="009A65BB"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9A65BB" w:rsidRPr="00075013"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A65BB" w:rsidRPr="00075013" w:rsidRDefault="009A65BB" w:rsidP="001B6DC9">
            <w:pPr>
              <w:ind w:left="141" w:right="425"/>
              <w:rPr>
                <w:rFonts w:ascii="Open Sans" w:hAnsi="Open Sans" w:cs="Open Sans"/>
                <w:sz w:val="14"/>
                <w:szCs w:val="14"/>
                <w:lang w:val="ca-ES"/>
              </w:rPr>
            </w:pPr>
          </w:p>
        </w:tc>
      </w:tr>
      <w:tr w:rsidR="009A65BB"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9A65BB" w:rsidRDefault="009A65BB"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p w:rsidR="009A65BB" w:rsidRDefault="009A65BB" w:rsidP="001B6DC9">
            <w:pPr>
              <w:pStyle w:val="TableParagraph"/>
              <w:spacing w:before="81"/>
              <w:ind w:left="108"/>
              <w:rPr>
                <w:rFonts w:ascii="Open Sans" w:hAnsi="Open Sans" w:cs="Open Sans"/>
                <w:spacing w:val="-1"/>
                <w:sz w:val="14"/>
                <w:szCs w:val="14"/>
                <w:lang w:val="ca-ES"/>
              </w:rPr>
            </w:pPr>
          </w:p>
        </w:tc>
      </w:tr>
      <w:tr w:rsidR="009A65BB" w:rsidRPr="009315B6" w:rsidTr="001B6DC9">
        <w:trPr>
          <w:trHeight w:val="301"/>
        </w:trPr>
        <w:tc>
          <w:tcPr>
            <w:tcW w:w="1985"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65BB" w:rsidRPr="009315B6" w:rsidRDefault="009A65BB" w:rsidP="001B6DC9">
            <w:pPr>
              <w:pStyle w:val="TableParagraph"/>
              <w:spacing w:before="81"/>
              <w:ind w:left="108"/>
              <w:rPr>
                <w:rFonts w:ascii="Open Sans" w:hAnsi="Open Sans" w:cs="Open Sans"/>
                <w:spacing w:val="-1"/>
                <w:sz w:val="14"/>
                <w:szCs w:val="14"/>
                <w:lang w:val="ca-ES"/>
              </w:rPr>
            </w:pPr>
          </w:p>
        </w:tc>
        <w:tc>
          <w:tcPr>
            <w:tcW w:w="1127" w:type="dxa"/>
            <w:vAlign w:val="center"/>
          </w:tcPr>
          <w:p w:rsidR="009A65BB" w:rsidRPr="009315B6"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567" w:type="dxa"/>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A65BB" w:rsidRPr="00122B30" w:rsidTr="001B6DC9">
        <w:trPr>
          <w:trHeight w:val="301"/>
        </w:trPr>
        <w:tc>
          <w:tcPr>
            <w:tcW w:w="9072" w:type="dxa"/>
            <w:gridSpan w:val="7"/>
            <w:tcBorders>
              <w:right w:val="single" w:sz="4" w:space="0" w:color="auto"/>
            </w:tcBorders>
          </w:tcPr>
          <w:p w:rsidR="009A65BB" w:rsidRPr="009315B6" w:rsidRDefault="009A65BB" w:rsidP="001B6DC9">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la tramitació administrativa dels expedients d’execució pressupostària, inversions i coordinació amb proveïdors </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83"/>
        </w:trPr>
        <w:tc>
          <w:tcPr>
            <w:tcW w:w="9072" w:type="dxa"/>
            <w:gridSpan w:val="7"/>
            <w:vMerge w:val="restart"/>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administrativa en l’àmbit de la recerca, interactuant amb les diverses plataformes de recerca</w:t>
            </w:r>
          </w:p>
          <w:p w:rsidR="009A65BB"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Existents (CIBER, IR Sant Pau, AGAUR, etc.)</w:t>
            </w:r>
          </w:p>
          <w:p w:rsidR="009A65BB" w:rsidRDefault="009A65BB" w:rsidP="001B6DC9">
            <w:pPr>
              <w:autoSpaceDE w:val="0"/>
              <w:autoSpaceDN w:val="0"/>
              <w:adjustRightInd w:val="0"/>
              <w:rPr>
                <w:rFonts w:ascii="Open Sans" w:hAnsi="Open Sans" w:cs="Open Sans"/>
                <w:sz w:val="14"/>
                <w:szCs w:val="14"/>
                <w:lang w:val="ca-ES"/>
              </w:rPr>
            </w:pPr>
          </w:p>
          <w:p w:rsidR="009A65BB" w:rsidRPr="009315B6" w:rsidRDefault="009A65BB" w:rsidP="001B6DC9">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Experiència en la gestió electrònica d’expedients</w:t>
            </w: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11"/>
        </w:trPr>
        <w:tc>
          <w:tcPr>
            <w:tcW w:w="9072" w:type="dxa"/>
            <w:gridSpan w:val="7"/>
            <w:vMerge/>
            <w:tcBorders>
              <w:right w:val="single" w:sz="4" w:space="0" w:color="auto"/>
            </w:tcBorders>
          </w:tcPr>
          <w:p w:rsidR="009A65BB"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9A65BB" w:rsidRPr="009315B6" w:rsidRDefault="009A65BB" w:rsidP="001B6DC9">
            <w:pPr>
              <w:pStyle w:val="TableParagraph"/>
              <w:spacing w:before="81"/>
              <w:jc w:val="center"/>
              <w:rPr>
                <w:rFonts w:ascii="Open Sans" w:hAnsi="Open Sans" w:cs="Open Sans"/>
                <w:spacing w:val="-1"/>
                <w:sz w:val="14"/>
                <w:szCs w:val="14"/>
                <w:lang w:val="ca-ES"/>
              </w:rPr>
            </w:pPr>
          </w:p>
        </w:tc>
      </w:tr>
      <w:tr w:rsidR="009A65BB" w:rsidRPr="00122B30" w:rsidTr="001B6DC9">
        <w:trPr>
          <w:trHeight w:val="301"/>
        </w:trPr>
        <w:tc>
          <w:tcPr>
            <w:tcW w:w="9072" w:type="dxa"/>
            <w:gridSpan w:val="7"/>
            <w:tcBorders>
              <w:bottom w:val="single" w:sz="4" w:space="0" w:color="auto"/>
            </w:tcBorders>
            <w:vAlign w:val="center"/>
          </w:tcPr>
          <w:p w:rsidR="009A65BB" w:rsidRPr="009A3A33" w:rsidRDefault="009A65BB" w:rsidP="001B6DC9">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p>
        </w:tc>
      </w:tr>
      <w:tr w:rsidR="009A65BB" w:rsidRPr="00075013" w:rsidTr="001B6DC9">
        <w:trPr>
          <w:trHeight w:val="301"/>
        </w:trPr>
        <w:tc>
          <w:tcPr>
            <w:tcW w:w="1985" w:type="dxa"/>
            <w:vMerge w:val="restart"/>
            <w:tcBorders>
              <w:top w:val="single" w:sz="4" w:space="0" w:color="auto"/>
              <w:bottom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65BB" w:rsidRDefault="009A65BB"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A65BB" w:rsidRPr="00075013" w:rsidRDefault="009A65BB"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A65BB" w:rsidRPr="00075013" w:rsidRDefault="009A65BB"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65BB" w:rsidRPr="00075013" w:rsidRDefault="009A65BB"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65BB" w:rsidRPr="00075013" w:rsidTr="001B6DC9">
        <w:trPr>
          <w:trHeight w:val="77"/>
        </w:trPr>
        <w:tc>
          <w:tcPr>
            <w:tcW w:w="1985" w:type="dxa"/>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65BB" w:rsidRPr="00075013" w:rsidRDefault="009A65BB"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65BB" w:rsidRPr="00075013" w:rsidRDefault="009A65BB"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65BB" w:rsidRPr="00075013" w:rsidRDefault="009A65BB" w:rsidP="001B6DC9">
            <w:pPr>
              <w:pStyle w:val="TableParagraph"/>
              <w:spacing w:before="112"/>
              <w:jc w:val="center"/>
              <w:rPr>
                <w:rFonts w:ascii="Open Sans" w:eastAsia="Symbol" w:hAnsi="Open Sans" w:cs="Open Sans"/>
                <w:sz w:val="14"/>
                <w:szCs w:val="14"/>
                <w:lang w:val="ca-ES"/>
              </w:rPr>
            </w:pPr>
          </w:p>
        </w:tc>
      </w:tr>
    </w:tbl>
    <w:p w:rsidR="009A65BB" w:rsidRDefault="009A65BB">
      <w:pPr>
        <w:rPr>
          <w:rFonts w:ascii="Open Sans" w:hAnsi="Open Sans" w:cs="Open Sans"/>
          <w:b/>
          <w:spacing w:val="1"/>
          <w:sz w:val="16"/>
          <w:szCs w:val="16"/>
          <w:lang w:val="ca-ES"/>
        </w:rPr>
      </w:pPr>
    </w:p>
    <w:p w:rsidR="009315B6" w:rsidRDefault="009315B6">
      <w:pPr>
        <w:rPr>
          <w:rFonts w:ascii="Open Sans" w:hAnsi="Open Sans" w:cs="Open Sans"/>
          <w:b/>
          <w:spacing w:val="1"/>
          <w:sz w:val="16"/>
          <w:szCs w:val="16"/>
          <w:lang w:val="ca-ES"/>
        </w:rPr>
      </w:pPr>
    </w:p>
    <w:p w:rsidR="009315B6" w:rsidRDefault="009315B6"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lastRenderedPageBreak/>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122B30"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1</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22B30"/>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E7A45"/>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4B65-DF77-4943-B449-2462C239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5</cp:revision>
  <cp:lastPrinted>2019-12-18T08:17:00Z</cp:lastPrinted>
  <dcterms:created xsi:type="dcterms:W3CDTF">2020-01-09T10:50:00Z</dcterms:created>
  <dcterms:modified xsi:type="dcterms:W3CDTF">2020-06-12T09:42:00Z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